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C65F4" w14:textId="186B01E7" w:rsidR="00CA1C4A" w:rsidRPr="00CA1C4A" w:rsidRDefault="00450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A1C4A" w:rsidRPr="00CA1C4A">
        <w:rPr>
          <w:rFonts w:ascii="Times New Roman" w:hAnsi="Times New Roman" w:cs="Times New Roman"/>
          <w:sz w:val="28"/>
          <w:szCs w:val="28"/>
        </w:rPr>
        <w:t>.02.2026</w:t>
      </w:r>
    </w:p>
    <w:p w14:paraId="50C07FDD" w14:textId="1B8A43C8" w:rsidR="00602895" w:rsidRDefault="00CA1C4A">
      <w:pPr>
        <w:rPr>
          <w:rFonts w:ascii="Times New Roman" w:hAnsi="Times New Roman" w:cs="Times New Roman"/>
          <w:sz w:val="28"/>
          <w:szCs w:val="28"/>
        </w:rPr>
      </w:pPr>
      <w:r w:rsidRPr="00CA1C4A">
        <w:rPr>
          <w:rFonts w:ascii="Times New Roman" w:hAnsi="Times New Roman" w:cs="Times New Roman"/>
          <w:sz w:val="28"/>
          <w:szCs w:val="28"/>
        </w:rPr>
        <w:t>Добрый день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85C9E1" w14:textId="035E2672" w:rsidR="007C0BF1" w:rsidRPr="007C0BF1" w:rsidRDefault="007C0BF1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>Уважаемы студенты</w:t>
      </w:r>
      <w:r w:rsidR="00A17521">
        <w:rPr>
          <w:rFonts w:ascii="Times New Roman" w:hAnsi="Times New Roman" w:cs="Times New Roman"/>
          <w:b/>
          <w:bCs/>
          <w:color w:val="FF0000"/>
          <w:sz w:val="28"/>
          <w:szCs w:val="28"/>
        </w:rPr>
        <w:t>,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примите поздравления: </w:t>
      </w:r>
    </w:p>
    <w:p w14:paraId="225700A9" w14:textId="27871BF8" w:rsidR="00CA1C4A" w:rsidRPr="007C0BF1" w:rsidRDefault="007C0BF1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С праздником российской науки!</w:t>
      </w:r>
    </w:p>
    <w:p w14:paraId="6B315C3E" w14:textId="77777777" w:rsidR="00CA1C4A" w:rsidRDefault="00CA1C4A">
      <w:pPr>
        <w:rPr>
          <w:noProof/>
        </w:rPr>
      </w:pPr>
    </w:p>
    <w:p w14:paraId="7AC64A8C" w14:textId="77777777" w:rsidR="00CA1C4A" w:rsidRDefault="00CA1C4A">
      <w:pPr>
        <w:rPr>
          <w:noProof/>
        </w:rPr>
      </w:pPr>
    </w:p>
    <w:p w14:paraId="7E5B0A41" w14:textId="5B856AEC" w:rsidR="00CA1C4A" w:rsidRDefault="00CA1C4A">
      <w:pPr>
        <w:rPr>
          <w:noProof/>
        </w:rPr>
      </w:pPr>
      <w:r>
        <w:rPr>
          <w:noProof/>
        </w:rPr>
        <w:drawing>
          <wp:inline distT="0" distB="0" distL="0" distR="0" wp14:anchorId="2863CA82" wp14:editId="175CB0D9">
            <wp:extent cx="4572000" cy="12725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ADB92" w14:textId="48946625" w:rsidR="00CA1C4A" w:rsidRPr="00126D39" w:rsidRDefault="00CA1C4A" w:rsidP="00CA1C4A">
      <w:pPr>
        <w:pStyle w:val="a3"/>
        <w:numPr>
          <w:ilvl w:val="0"/>
          <w:numId w:val="1"/>
        </w:numPr>
        <w:rPr>
          <w:b/>
          <w:bCs/>
          <w:noProof/>
          <w:u w:val="single"/>
        </w:rPr>
      </w:pPr>
      <w:r>
        <w:rPr>
          <w:noProof/>
        </w:rPr>
        <w:t xml:space="preserve">Прошу выполнить д/з </w:t>
      </w:r>
      <w:r w:rsidR="00126D39">
        <w:rPr>
          <w:noProof/>
        </w:rPr>
        <w:t xml:space="preserve">к </w:t>
      </w:r>
      <w:r w:rsidRPr="00126D39">
        <w:rPr>
          <w:b/>
          <w:bCs/>
          <w:noProof/>
          <w:u w:val="single"/>
        </w:rPr>
        <w:t>03.02.2026</w:t>
      </w:r>
      <w:r>
        <w:rPr>
          <w:noProof/>
        </w:rPr>
        <w:t xml:space="preserve"> § 2</w:t>
      </w:r>
      <w:r w:rsidR="00126D39">
        <w:rPr>
          <w:noProof/>
        </w:rPr>
        <w:t>8</w:t>
      </w:r>
      <w:r>
        <w:rPr>
          <w:noProof/>
        </w:rPr>
        <w:t xml:space="preserve"> (с.271 + согласно текста параграфа – </w:t>
      </w:r>
      <w:r w:rsidRPr="00126D39">
        <w:rPr>
          <w:b/>
          <w:bCs/>
          <w:noProof/>
        </w:rPr>
        <w:t>ответы на вопросы к пунктам</w:t>
      </w:r>
      <w:r w:rsidR="00126D39" w:rsidRPr="00126D39">
        <w:rPr>
          <w:b/>
          <w:bCs/>
          <w:noProof/>
        </w:rPr>
        <w:t xml:space="preserve"> (письменно, кратко)</w:t>
      </w:r>
      <w:r>
        <w:rPr>
          <w:noProof/>
        </w:rPr>
        <w:t xml:space="preserve"> + </w:t>
      </w:r>
      <w:r w:rsidRPr="00126D39">
        <w:rPr>
          <w:b/>
          <w:bCs/>
          <w:noProof/>
        </w:rPr>
        <w:t>«Подведем итоги» - с.279</w:t>
      </w:r>
      <w:r w:rsidR="00126D39" w:rsidRPr="00126D39">
        <w:rPr>
          <w:b/>
          <w:bCs/>
          <w:noProof/>
        </w:rPr>
        <w:t xml:space="preserve"> (письменно , кратко)</w:t>
      </w:r>
      <w:r w:rsidR="00126D39">
        <w:rPr>
          <w:noProof/>
        </w:rPr>
        <w:t xml:space="preserve"> + с.279 </w:t>
      </w:r>
      <w:r w:rsidR="00126D39" w:rsidRPr="00126D39">
        <w:rPr>
          <w:b/>
          <w:bCs/>
          <w:noProof/>
        </w:rPr>
        <w:t>Вопросы и задания № 1</w:t>
      </w:r>
      <w:r w:rsidR="00126D39">
        <w:rPr>
          <w:b/>
          <w:bCs/>
          <w:noProof/>
        </w:rPr>
        <w:t xml:space="preserve"> (устно). + </w:t>
      </w:r>
      <w:r w:rsidR="00126D39" w:rsidRPr="00126D39">
        <w:rPr>
          <w:b/>
          <w:bCs/>
          <w:noProof/>
          <w:u w:val="single"/>
        </w:rPr>
        <w:t>с.271 ИТОГИ ГЛАВЫ – прочитать и записать на каждый абзац -  по 2 предложения</w:t>
      </w:r>
    </w:p>
    <w:p w14:paraId="2B85DA15" w14:textId="6C5B0721" w:rsidR="00126D39" w:rsidRDefault="00126D39" w:rsidP="00CA1C4A">
      <w:pPr>
        <w:pStyle w:val="a3"/>
        <w:numPr>
          <w:ilvl w:val="0"/>
          <w:numId w:val="1"/>
        </w:numPr>
        <w:rPr>
          <w:b/>
          <w:bCs/>
          <w:noProof/>
        </w:rPr>
      </w:pPr>
      <w:r w:rsidRPr="00126D39">
        <w:rPr>
          <w:noProof/>
        </w:rPr>
        <w:t>Прошу выполнить д/з</w:t>
      </w:r>
      <w:r>
        <w:rPr>
          <w:noProof/>
        </w:rPr>
        <w:t xml:space="preserve"> </w:t>
      </w:r>
      <w:r w:rsidRPr="00126D39">
        <w:rPr>
          <w:b/>
          <w:bCs/>
          <w:noProof/>
          <w:u w:val="single"/>
        </w:rPr>
        <w:t>к 0</w:t>
      </w:r>
      <w:r w:rsidR="00450BF1">
        <w:rPr>
          <w:b/>
          <w:bCs/>
          <w:noProof/>
          <w:u w:val="single"/>
        </w:rPr>
        <w:t>5</w:t>
      </w:r>
      <w:r w:rsidRPr="00126D39">
        <w:rPr>
          <w:b/>
          <w:bCs/>
          <w:noProof/>
          <w:u w:val="single"/>
        </w:rPr>
        <w:t>.02.2026 § 29</w:t>
      </w:r>
      <w:r>
        <w:rPr>
          <w:noProof/>
        </w:rPr>
        <w:t xml:space="preserve"> (с.290 + согласно текста параграфа </w:t>
      </w:r>
      <w:r w:rsidRPr="007C0BF1">
        <w:rPr>
          <w:b/>
          <w:bCs/>
          <w:noProof/>
        </w:rPr>
        <w:t xml:space="preserve">– </w:t>
      </w:r>
      <w:r w:rsidRPr="007C0BF1">
        <w:rPr>
          <w:b/>
          <w:bCs/>
          <w:noProof/>
          <w:u w:val="single"/>
        </w:rPr>
        <w:t>ответы на вопросы к пунктам (</w:t>
      </w:r>
      <w:r w:rsidR="007C0BF1" w:rsidRPr="007C0BF1">
        <w:rPr>
          <w:b/>
          <w:bCs/>
          <w:noProof/>
          <w:u w:val="single"/>
        </w:rPr>
        <w:t>письменно, кратко</w:t>
      </w:r>
      <w:r w:rsidRPr="007C0BF1">
        <w:rPr>
          <w:b/>
          <w:bCs/>
          <w:noProof/>
          <w:u w:val="single"/>
        </w:rPr>
        <w:t>)</w:t>
      </w:r>
      <w:r w:rsidR="007C0BF1">
        <w:rPr>
          <w:b/>
          <w:bCs/>
          <w:noProof/>
        </w:rPr>
        <w:t xml:space="preserve"> + с.294 + с.295 +297 + 299 + 300 + 301 – </w:t>
      </w:r>
      <w:r w:rsidR="007C0BF1" w:rsidRPr="007C0BF1">
        <w:rPr>
          <w:b/>
          <w:bCs/>
          <w:noProof/>
          <w:u w:val="single"/>
        </w:rPr>
        <w:t>ознакомиться с информационным материалом и кратко записать</w:t>
      </w:r>
      <w:r w:rsidR="007C0BF1">
        <w:rPr>
          <w:b/>
          <w:bCs/>
          <w:noProof/>
          <w:u w:val="single"/>
        </w:rPr>
        <w:t xml:space="preserve">. </w:t>
      </w:r>
      <w:r w:rsidR="007C0BF1" w:rsidRPr="007C0BF1">
        <w:rPr>
          <w:b/>
          <w:bCs/>
          <w:noProof/>
        </w:rPr>
        <w:t>«Подведем итоги»</w:t>
      </w:r>
      <w:r w:rsidR="007C0BF1">
        <w:rPr>
          <w:b/>
          <w:bCs/>
          <w:noProof/>
        </w:rPr>
        <w:t xml:space="preserve"> - с.301,302 (письменно, кратко)</w:t>
      </w:r>
    </w:p>
    <w:p w14:paraId="64C01B36" w14:textId="41F62080" w:rsidR="007C0BF1" w:rsidRDefault="007C0BF1" w:rsidP="00CA1C4A">
      <w:pPr>
        <w:pStyle w:val="a3"/>
        <w:numPr>
          <w:ilvl w:val="0"/>
          <w:numId w:val="1"/>
        </w:numPr>
        <w:rPr>
          <w:b/>
          <w:bCs/>
          <w:noProof/>
        </w:rPr>
      </w:pPr>
      <w:r>
        <w:rPr>
          <w:b/>
          <w:bCs/>
          <w:noProof/>
        </w:rPr>
        <w:t>Учесть при подготовке материал  для начала зачета по Великой Отечественной войне</w:t>
      </w:r>
    </w:p>
    <w:p w14:paraId="1A49AD5D" w14:textId="5D44F441" w:rsidR="007C0BF1" w:rsidRDefault="007C0BF1" w:rsidP="007C0BF1">
      <w:pPr>
        <w:pBdr>
          <w:bottom w:val="single" w:sz="12" w:space="1" w:color="auto"/>
        </w:pBdr>
        <w:rPr>
          <w:b/>
          <w:bCs/>
          <w:noProof/>
        </w:rPr>
      </w:pPr>
      <w:r>
        <w:rPr>
          <w:b/>
          <w:bCs/>
          <w:noProof/>
        </w:rPr>
        <w:t xml:space="preserve">  </w:t>
      </w:r>
      <w:r w:rsidR="008519EC">
        <w:rPr>
          <w:b/>
          <w:bCs/>
          <w:noProof/>
        </w:rPr>
        <w:t xml:space="preserve">            </w:t>
      </w:r>
      <w:r>
        <w:rPr>
          <w:b/>
          <w:bCs/>
          <w:noProof/>
        </w:rPr>
        <w:t xml:space="preserve">                                                           УСПЕХА!</w:t>
      </w:r>
    </w:p>
    <w:p w14:paraId="04CB3F5B" w14:textId="4FA2B769" w:rsidR="008519EC" w:rsidRPr="008519EC" w:rsidRDefault="008519EC" w:rsidP="008519EC">
      <w:pPr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1.</w:t>
      </w:r>
      <w:r w:rsidRPr="008519EC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Назовите причины II МВ</w:t>
      </w:r>
    </w:p>
    <w:p w14:paraId="044A284E" w14:textId="61BADA4C" w:rsidR="008519EC" w:rsidRPr="008519EC" w:rsidRDefault="008519EC" w:rsidP="008519E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2.</w:t>
      </w:r>
      <w:r w:rsidRPr="008519EC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 xml:space="preserve"> Назовите причины Великой Отечественной войны</w:t>
      </w:r>
    </w:p>
    <w:p w14:paraId="0789BB97" w14:textId="77777777" w:rsidR="008519EC" w:rsidRPr="008519EC" w:rsidRDefault="008519EC" w:rsidP="008519EC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18"/>
          <w:szCs w:val="18"/>
          <w:lang w:eastAsia="ru-RU"/>
        </w:rPr>
      </w:pPr>
      <w:bookmarkStart w:id="0" w:name="_GoBack"/>
      <w:bookmarkEnd w:id="0"/>
      <w:r w:rsidRPr="008519EC">
        <w:rPr>
          <w:rFonts w:ascii="Arial" w:eastAsia="Times New Roman" w:hAnsi="Arial" w:cs="Arial"/>
          <w:b/>
          <w:bCs/>
          <w:sz w:val="18"/>
          <w:szCs w:val="18"/>
          <w:u w:val="single"/>
          <w:lang w:eastAsia="ru-RU"/>
        </w:rPr>
        <w:t xml:space="preserve">3. </w:t>
      </w:r>
      <w:r w:rsidRPr="008519EC">
        <w:rPr>
          <w:rFonts w:ascii="Arial" w:eastAsia="Times New Roman" w:hAnsi="Arial" w:cs="Arial"/>
          <w:bCs/>
          <w:sz w:val="18"/>
          <w:szCs w:val="18"/>
          <w:lang w:eastAsia="ru-RU"/>
        </w:rPr>
        <w:t>Расскажите об одном из героев Великой Отечественной войны (приветствуется рассказ из истории семьи)</w:t>
      </w:r>
    </w:p>
    <w:p w14:paraId="49EE54A4" w14:textId="77777777" w:rsidR="008519EC" w:rsidRPr="008519EC" w:rsidRDefault="008519EC" w:rsidP="008519E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8519EC">
        <w:rPr>
          <w:rFonts w:ascii="Arial" w:eastAsia="Times New Roman" w:hAnsi="Arial" w:cs="Arial"/>
          <w:sz w:val="18"/>
          <w:szCs w:val="18"/>
          <w:u w:val="single"/>
          <w:lang w:eastAsia="ru-RU"/>
        </w:rPr>
        <w:t xml:space="preserve">4. Привести в соответствие: </w:t>
      </w:r>
      <w:r w:rsidRPr="008519EC">
        <w:rPr>
          <w:rFonts w:ascii="Arial" w:eastAsia="Times New Roman" w:hAnsi="Arial" w:cs="Arial"/>
          <w:sz w:val="18"/>
          <w:szCs w:val="18"/>
          <w:lang w:eastAsia="ru-RU"/>
        </w:rPr>
        <w:t>Военные планы - Характеристики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53"/>
        <w:gridCol w:w="5505"/>
      </w:tblGrid>
      <w:tr w:rsidR="008519EC" w:rsidRPr="008519EC" w14:paraId="615A5319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5731E7AD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“Барбаросса” </w:t>
            </w:r>
          </w:p>
        </w:tc>
        <w:tc>
          <w:tcPr>
            <w:tcW w:w="0" w:type="auto"/>
            <w:vAlign w:val="center"/>
          </w:tcPr>
          <w:p w14:paraId="3091B85B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Гитлеровский план захвата Москвы;</w:t>
            </w:r>
          </w:p>
        </w:tc>
      </w:tr>
      <w:tr w:rsidR="008519EC" w:rsidRPr="008519EC" w14:paraId="41AF0F3A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6132D054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“Багратион” </w:t>
            </w:r>
          </w:p>
        </w:tc>
        <w:tc>
          <w:tcPr>
            <w:tcW w:w="0" w:type="auto"/>
            <w:vAlign w:val="center"/>
          </w:tcPr>
          <w:p w14:paraId="756F1615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 План советского контрнаступления под Сталинградом;</w:t>
            </w:r>
          </w:p>
        </w:tc>
      </w:tr>
      <w:tr w:rsidR="008519EC" w:rsidRPr="008519EC" w14:paraId="6C2C2F26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73E7F79D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“Тайфун” </w:t>
            </w:r>
          </w:p>
        </w:tc>
        <w:tc>
          <w:tcPr>
            <w:tcW w:w="0" w:type="auto"/>
            <w:vAlign w:val="center"/>
          </w:tcPr>
          <w:p w14:paraId="2513302F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 Гитлеровский план молниеносной воны против СССР;</w:t>
            </w:r>
          </w:p>
        </w:tc>
      </w:tr>
      <w:tr w:rsidR="008519EC" w:rsidRPr="008519EC" w14:paraId="0C078DCC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7619A7DB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“Цитадель” </w:t>
            </w:r>
          </w:p>
        </w:tc>
        <w:tc>
          <w:tcPr>
            <w:tcW w:w="0" w:type="auto"/>
            <w:vAlign w:val="center"/>
          </w:tcPr>
          <w:p w14:paraId="514981DB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 Советский план по освобождению Белоруссии;</w:t>
            </w:r>
          </w:p>
        </w:tc>
      </w:tr>
      <w:tr w:rsidR="008519EC" w:rsidRPr="008519EC" w14:paraId="166B2432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18D7796B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“Кутузов” </w:t>
            </w:r>
          </w:p>
        </w:tc>
        <w:tc>
          <w:tcPr>
            <w:tcW w:w="0" w:type="auto"/>
            <w:vAlign w:val="center"/>
          </w:tcPr>
          <w:p w14:paraId="1D59BB17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 Гитлеровский план окружения советских войск под Курском;</w:t>
            </w:r>
          </w:p>
        </w:tc>
      </w:tr>
      <w:tr w:rsidR="008519EC" w:rsidRPr="008519EC" w14:paraId="3A364554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2758468A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“Румянцев” </w:t>
            </w:r>
          </w:p>
        </w:tc>
        <w:tc>
          <w:tcPr>
            <w:tcW w:w="0" w:type="auto"/>
            <w:vAlign w:val="center"/>
          </w:tcPr>
          <w:p w14:paraId="0096F4B4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 Советский план освобождения г.Орла;</w:t>
            </w:r>
          </w:p>
        </w:tc>
      </w:tr>
      <w:tr w:rsidR="008519EC" w:rsidRPr="008519EC" w14:paraId="7D33CCEB" w14:textId="77777777" w:rsidTr="007F3D60">
        <w:trPr>
          <w:tblCellSpacing w:w="7" w:type="dxa"/>
        </w:trPr>
        <w:tc>
          <w:tcPr>
            <w:tcW w:w="0" w:type="auto"/>
            <w:vAlign w:val="center"/>
          </w:tcPr>
          <w:p w14:paraId="4F0E7A3D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“Уран” </w:t>
            </w:r>
          </w:p>
        </w:tc>
        <w:tc>
          <w:tcPr>
            <w:tcW w:w="0" w:type="auto"/>
            <w:vAlign w:val="center"/>
          </w:tcPr>
          <w:p w14:paraId="7974497A" w14:textId="77777777" w:rsidR="008519EC" w:rsidRPr="008519EC" w:rsidRDefault="008519EC" w:rsidP="0085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 Советский план освобождения г. Белгорода и Харькова;</w:t>
            </w:r>
          </w:p>
        </w:tc>
      </w:tr>
    </w:tbl>
    <w:p w14:paraId="47496076" w14:textId="77777777" w:rsidR="008519EC" w:rsidRPr="008519EC" w:rsidRDefault="008519EC" w:rsidP="008519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519E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Подготовиться к проверочной работе (по выходу  с дистанта)  - вопросы 1 и 2 (Мы это знаем !)</w:t>
      </w:r>
    </w:p>
    <w:p w14:paraId="2DD74BB3" w14:textId="0D81C875" w:rsidR="008519EC" w:rsidRPr="007C0BF1" w:rsidRDefault="008519EC" w:rsidP="007C0BF1">
      <w:pPr>
        <w:rPr>
          <w:b/>
          <w:bCs/>
          <w:noProof/>
        </w:rPr>
      </w:pPr>
    </w:p>
    <w:sectPr w:rsidR="008519EC" w:rsidRPr="007C0BF1" w:rsidSect="00CA1C4A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1715E"/>
    <w:multiLevelType w:val="hybridMultilevel"/>
    <w:tmpl w:val="63D65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40B1A"/>
    <w:multiLevelType w:val="hybridMultilevel"/>
    <w:tmpl w:val="103C4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69"/>
    <w:rsid w:val="00126D39"/>
    <w:rsid w:val="00450BF1"/>
    <w:rsid w:val="00602895"/>
    <w:rsid w:val="007C0BF1"/>
    <w:rsid w:val="008519EC"/>
    <w:rsid w:val="00A17521"/>
    <w:rsid w:val="00A97D02"/>
    <w:rsid w:val="00CA1C4A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BEA9"/>
  <w15:chartTrackingRefBased/>
  <w15:docId w15:val="{F4880774-242F-4A8C-A698-638DC8CE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C1521-BBE2-4D61-93FD-BA5D2D0C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2026-02-08T13:45:00Z</dcterms:created>
  <dcterms:modified xsi:type="dcterms:W3CDTF">2026-02-09T14:48:00Z</dcterms:modified>
</cp:coreProperties>
</file>